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01376" w14:textId="77777777" w:rsidR="00FF1D2C" w:rsidRPr="00FF1D2C" w:rsidRDefault="00FF1D2C" w:rsidP="00FF1D2C">
      <w:pPr>
        <w:jc w:val="center"/>
        <w:rPr>
          <w:rFonts w:ascii="UD デジタル 教科書体 NP-R" w:eastAsia="UD デジタル 教科書体 NP-R"/>
          <w:b/>
          <w:sz w:val="32"/>
          <w:szCs w:val="32"/>
        </w:rPr>
      </w:pPr>
      <w:r w:rsidRPr="00FF1D2C">
        <w:rPr>
          <w:rFonts w:ascii="UD デジタル 教科書体 NP-R" w:eastAsia="UD デジタル 教科書体 NP-R" w:hint="eastAsia"/>
          <w:b/>
          <w:sz w:val="32"/>
          <w:szCs w:val="32"/>
        </w:rPr>
        <w:t>Transcript Cambridge IELTS 14 Listening Test 01</w:t>
      </w:r>
    </w:p>
    <w:p w14:paraId="5C2781EA" w14:textId="77777777" w:rsidR="00FF1D2C" w:rsidRDefault="00FF1D2C" w:rsidP="00FF1D2C">
      <w:r>
        <w:t xml:space="preserve"> </w:t>
      </w:r>
    </w:p>
    <w:p w14:paraId="43AC181A" w14:textId="77777777" w:rsidR="00FF1D2C" w:rsidRPr="00797AB9" w:rsidRDefault="00FF1D2C" w:rsidP="00FF1D2C">
      <w:pPr>
        <w:rPr>
          <w:rFonts w:ascii="Arial" w:hAnsi="Arial" w:cs="Arial"/>
          <w:b/>
        </w:rPr>
      </w:pPr>
      <w:r w:rsidRPr="00797AB9">
        <w:rPr>
          <w:rFonts w:ascii="Arial" w:hAnsi="Arial" w:cs="Arial"/>
          <w:b/>
        </w:rPr>
        <w:t>SECTION 2</w:t>
      </w:r>
    </w:p>
    <w:p w14:paraId="3C257317" w14:textId="77777777" w:rsidR="00FF1D2C" w:rsidRPr="00FF1D2C" w:rsidRDefault="00FF1D2C" w:rsidP="00FF1D2C">
      <w:pPr>
        <w:rPr>
          <w:rFonts w:ascii="Arial" w:hAnsi="Arial" w:cs="Arial"/>
        </w:rPr>
      </w:pPr>
      <w:r w:rsidRPr="00FF1D2C">
        <w:rPr>
          <w:rFonts w:ascii="Arial" w:hAnsi="Arial" w:cs="Arial"/>
        </w:rPr>
        <w:t xml:space="preserve">Good morning everyone. My name’s Janet Parker and I’m the human resources manager. We’re very happy to welcome you to your new </w:t>
      </w:r>
      <w:commentRangeStart w:id="0"/>
      <w:r w:rsidRPr="00FF1D2C">
        <w:rPr>
          <w:rFonts w:ascii="Arial" w:hAnsi="Arial" w:cs="Arial"/>
        </w:rPr>
        <w:t>apprenticeship</w:t>
      </w:r>
      <w:commentRangeEnd w:id="0"/>
      <w:r w:rsidR="004F6884">
        <w:rPr>
          <w:rStyle w:val="a3"/>
        </w:rPr>
        <w:commentReference w:id="0"/>
      </w:r>
      <w:r w:rsidRPr="00FF1D2C">
        <w:rPr>
          <w:rFonts w:ascii="Arial" w:hAnsi="Arial" w:cs="Arial"/>
        </w:rPr>
        <w:t>. I hope that the next six months will be a positive and enjoyable experience for you.</w:t>
      </w:r>
    </w:p>
    <w:p w14:paraId="03BD0470" w14:textId="77777777" w:rsidR="00FF1D2C" w:rsidRPr="00FF1D2C" w:rsidRDefault="00FF1D2C" w:rsidP="00FF1D2C">
      <w:pPr>
        <w:rPr>
          <w:rFonts w:ascii="Arial" w:hAnsi="Arial" w:cs="Arial"/>
        </w:rPr>
      </w:pPr>
    </w:p>
    <w:p w14:paraId="055FF051" w14:textId="77777777" w:rsidR="00FF1D2C" w:rsidRPr="00FF1D2C" w:rsidRDefault="00FF1D2C" w:rsidP="00FF1D2C">
      <w:pPr>
        <w:rPr>
          <w:rFonts w:ascii="Arial" w:hAnsi="Arial" w:cs="Arial"/>
        </w:rPr>
      </w:pPr>
      <w:r w:rsidRPr="00FF1D2C">
        <w:rPr>
          <w:rFonts w:ascii="Arial" w:hAnsi="Arial" w:cs="Arial"/>
        </w:rPr>
        <w:t xml:space="preserve">I’d like to start with some general advice about being </w:t>
      </w:r>
      <w:commentRangeStart w:id="1"/>
      <w:r w:rsidRPr="00FF1D2C">
        <w:rPr>
          <w:rFonts w:ascii="Arial" w:hAnsi="Arial" w:cs="Arial"/>
        </w:rPr>
        <w:t>an apprentice</w:t>
      </w:r>
      <w:commentRangeEnd w:id="1"/>
      <w:r w:rsidR="00E17D5B">
        <w:rPr>
          <w:rStyle w:val="a3"/>
        </w:rPr>
        <w:commentReference w:id="1"/>
      </w:r>
      <w:r w:rsidRPr="00FF1D2C">
        <w:rPr>
          <w:rFonts w:ascii="Arial" w:hAnsi="Arial" w:cs="Arial"/>
        </w:rPr>
        <w:t xml:space="preserve">. Most of you have very little or no experience of working for a big organisation and the first week or so may be quite challenging. There will be a lot of new information to take in but don’t worry too much about trying to remember everything. </w:t>
      </w:r>
      <w:r w:rsidRPr="00FB375A">
        <w:rPr>
          <w:rFonts w:ascii="Arial" w:hAnsi="Arial" w:cs="Arial"/>
          <w:highlight w:val="yellow"/>
        </w:rPr>
        <w:t>The important thing is to (Q11) check with someone if you’re not sure what to do</w:t>
      </w:r>
      <w:r w:rsidRPr="00FF1D2C">
        <w:rPr>
          <w:rFonts w:ascii="Arial" w:hAnsi="Arial" w:cs="Arial"/>
        </w:rPr>
        <w:t xml:space="preserve"> – you’ll find your supervisor is very approachable and won’t mind explaining things or helping you out. You’re here to learn so make the most of that opportunity. You’ll be spending time in different departments during your first week so </w:t>
      </w:r>
      <w:r w:rsidRPr="00FB375A">
        <w:rPr>
          <w:rFonts w:ascii="Arial" w:hAnsi="Arial" w:cs="Arial"/>
          <w:highlight w:val="yellow"/>
        </w:rPr>
        <w:t>make an effort to (Q12) talk to as many people as possible about their work – you’ll make some new friends and find out lots of useful information.</w:t>
      </w:r>
    </w:p>
    <w:p w14:paraId="4C930CAC" w14:textId="77777777" w:rsidR="00FF1D2C" w:rsidRPr="00FF1D2C" w:rsidRDefault="00FF1D2C" w:rsidP="00FF1D2C">
      <w:pPr>
        <w:rPr>
          <w:rFonts w:ascii="Arial" w:hAnsi="Arial" w:cs="Arial"/>
        </w:rPr>
      </w:pPr>
    </w:p>
    <w:p w14:paraId="4059F3A2" w14:textId="77777777" w:rsidR="00FF1D2C" w:rsidRPr="00FF1D2C" w:rsidRDefault="00FF1D2C" w:rsidP="00FF1D2C">
      <w:pPr>
        <w:rPr>
          <w:rFonts w:ascii="Arial" w:hAnsi="Arial" w:cs="Arial"/>
        </w:rPr>
      </w:pPr>
      <w:r w:rsidRPr="00FF1D2C">
        <w:rPr>
          <w:rFonts w:ascii="Arial" w:hAnsi="Arial" w:cs="Arial"/>
        </w:rPr>
        <w:t xml:space="preserve">As well as having a supervisor, you’ll each be assigned </w:t>
      </w:r>
      <w:commentRangeStart w:id="2"/>
      <w:r w:rsidRPr="00FF1D2C">
        <w:rPr>
          <w:rFonts w:ascii="Arial" w:hAnsi="Arial" w:cs="Arial"/>
        </w:rPr>
        <w:t>a mentor</w:t>
      </w:r>
      <w:commentRangeEnd w:id="2"/>
      <w:r w:rsidR="00147E23">
        <w:rPr>
          <w:rStyle w:val="a3"/>
        </w:rPr>
        <w:commentReference w:id="2"/>
      </w:r>
      <w:r w:rsidRPr="00FF1D2C">
        <w:rPr>
          <w:rFonts w:ascii="Arial" w:hAnsi="Arial" w:cs="Arial"/>
        </w:rPr>
        <w:t xml:space="preserve">. This person will be someone who’s recently completed an apprenticeship and you’ll meet with them on a weekly basis. Their role is to provide help and support throughout your apprenticeship. Of course, this doesn’t mean they’ll actually do any of your work for you – instead </w:t>
      </w:r>
      <w:r w:rsidRPr="00322A00">
        <w:rPr>
          <w:rFonts w:ascii="Arial" w:hAnsi="Arial" w:cs="Arial"/>
          <w:highlight w:val="yellow"/>
        </w:rPr>
        <w:t>they’ll be asking you about (Q13) what goals you’ve achieved so far, as well as helping you to identify any areas for improvement.</w:t>
      </w:r>
      <w:r w:rsidRPr="00FF1D2C">
        <w:rPr>
          <w:rFonts w:ascii="Arial" w:hAnsi="Arial" w:cs="Arial"/>
        </w:rPr>
        <w:t xml:space="preserve"> </w:t>
      </w:r>
      <w:r w:rsidRPr="00322A00">
        <w:rPr>
          <w:rFonts w:ascii="Arial" w:hAnsi="Arial" w:cs="Arial"/>
          <w:highlight w:val="yellow"/>
        </w:rPr>
        <w:t xml:space="preserve">You can </w:t>
      </w:r>
      <w:r w:rsidRPr="00D80659">
        <w:rPr>
          <w:rFonts w:ascii="Arial" w:hAnsi="Arial" w:cs="Arial"/>
          <w:highlight w:val="yellow"/>
          <w:bdr w:val="single" w:sz="4" w:space="0" w:color="auto"/>
        </w:rPr>
        <w:t>also</w:t>
      </w:r>
      <w:r w:rsidRPr="00322A00">
        <w:rPr>
          <w:rFonts w:ascii="Arial" w:hAnsi="Arial" w:cs="Arial"/>
          <w:highlight w:val="yellow"/>
        </w:rPr>
        <w:t xml:space="preserve"> (Q14) discuss your more long-term ambitions with them as well.</w:t>
      </w:r>
    </w:p>
    <w:p w14:paraId="55E45CD3" w14:textId="77777777" w:rsidR="00FF1D2C" w:rsidRPr="00FF1D2C" w:rsidRDefault="00FF1D2C" w:rsidP="00FF1D2C">
      <w:pPr>
        <w:rPr>
          <w:rFonts w:ascii="Arial" w:hAnsi="Arial" w:cs="Arial"/>
        </w:rPr>
      </w:pPr>
    </w:p>
    <w:p w14:paraId="34C9F5BA" w14:textId="77777777" w:rsidR="00FF1D2C" w:rsidRPr="00FF1D2C" w:rsidRDefault="00FF1D2C" w:rsidP="00FF1D2C">
      <w:pPr>
        <w:rPr>
          <w:rFonts w:ascii="Arial" w:hAnsi="Arial" w:cs="Arial"/>
        </w:rPr>
      </w:pPr>
      <w:r w:rsidRPr="00FF1D2C">
        <w:rPr>
          <w:rFonts w:ascii="Arial" w:hAnsi="Arial" w:cs="Arial"/>
        </w:rPr>
        <w:t>————————–</w:t>
      </w:r>
    </w:p>
    <w:p w14:paraId="42E4A9B3" w14:textId="77777777" w:rsidR="00FF1D2C" w:rsidRPr="00FF1D2C" w:rsidRDefault="00FF1D2C" w:rsidP="00FF1D2C">
      <w:pPr>
        <w:rPr>
          <w:rFonts w:ascii="Arial" w:hAnsi="Arial" w:cs="Arial"/>
        </w:rPr>
      </w:pPr>
    </w:p>
    <w:p w14:paraId="594F1CA8" w14:textId="77777777" w:rsidR="00FF1D2C" w:rsidRPr="00FF1D2C" w:rsidRDefault="00FF1D2C" w:rsidP="00FF1D2C">
      <w:pPr>
        <w:rPr>
          <w:rFonts w:ascii="Arial" w:hAnsi="Arial" w:cs="Arial"/>
        </w:rPr>
      </w:pPr>
      <w:r w:rsidRPr="00FF1D2C">
        <w:rPr>
          <w:rFonts w:ascii="Arial" w:hAnsi="Arial" w:cs="Arial"/>
        </w:rPr>
        <w:t xml:space="preserve">Now I just want to </w:t>
      </w:r>
      <w:commentRangeStart w:id="3"/>
      <w:r w:rsidRPr="00FF1D2C">
        <w:rPr>
          <w:rFonts w:ascii="Arial" w:hAnsi="Arial" w:cs="Arial"/>
        </w:rPr>
        <w:t>run through</w:t>
      </w:r>
      <w:commentRangeEnd w:id="3"/>
      <w:r w:rsidR="00B1006B">
        <w:rPr>
          <w:rStyle w:val="a3"/>
        </w:rPr>
        <w:commentReference w:id="3"/>
      </w:r>
      <w:r w:rsidRPr="00FF1D2C">
        <w:rPr>
          <w:rFonts w:ascii="Arial" w:hAnsi="Arial" w:cs="Arial"/>
        </w:rPr>
        <w:t xml:space="preserve"> a few company policies for our apprenticeship scheme with you… Most importantly, the internet. As part of your job you’ll be doing some research online so obviously you’ll have unlimited access for that but please </w:t>
      </w:r>
      <w:r w:rsidRPr="00B1006B">
        <w:rPr>
          <w:rFonts w:ascii="Arial" w:hAnsi="Arial" w:cs="Arial"/>
          <w:highlight w:val="yellow"/>
        </w:rPr>
        <w:t>(Q15) don’t use it for personal use</w:t>
      </w:r>
      <w:r w:rsidRPr="00FF1D2C">
        <w:rPr>
          <w:rFonts w:ascii="Arial" w:hAnsi="Arial" w:cs="Arial"/>
        </w:rPr>
        <w:t xml:space="preserve"> – you’ll have your own phones for that.</w:t>
      </w:r>
    </w:p>
    <w:p w14:paraId="4B0B30B2" w14:textId="77777777" w:rsidR="00FF1D2C" w:rsidRPr="00FF1D2C" w:rsidRDefault="00FF1D2C" w:rsidP="00FF1D2C">
      <w:pPr>
        <w:rPr>
          <w:rFonts w:ascii="Arial" w:hAnsi="Arial" w:cs="Arial"/>
        </w:rPr>
      </w:pPr>
    </w:p>
    <w:p w14:paraId="07580A70" w14:textId="77777777" w:rsidR="00FF1D2C" w:rsidRPr="00FF1D2C" w:rsidRDefault="00FF1D2C" w:rsidP="00FF1D2C">
      <w:pPr>
        <w:rPr>
          <w:rFonts w:ascii="Arial" w:hAnsi="Arial" w:cs="Arial"/>
        </w:rPr>
      </w:pPr>
      <w:r w:rsidRPr="00FF1D2C">
        <w:rPr>
          <w:rFonts w:ascii="Arial" w:hAnsi="Arial" w:cs="Arial"/>
        </w:rPr>
        <w:t xml:space="preserve">Some of you have already asked me about flexible working. After your </w:t>
      </w:r>
      <w:commentRangeStart w:id="4"/>
      <w:r w:rsidRPr="00FF1D2C">
        <w:rPr>
          <w:rFonts w:ascii="Arial" w:hAnsi="Arial" w:cs="Arial"/>
        </w:rPr>
        <w:t>probationary</w:t>
      </w:r>
      <w:commentRangeEnd w:id="4"/>
      <w:r w:rsidR="00B1006B">
        <w:rPr>
          <w:rStyle w:val="a3"/>
        </w:rPr>
        <w:commentReference w:id="4"/>
      </w:r>
      <w:r w:rsidRPr="00FF1D2C">
        <w:rPr>
          <w:rFonts w:ascii="Arial" w:hAnsi="Arial" w:cs="Arial"/>
        </w:rPr>
        <w:t xml:space="preserve"> three-month period – some of you will be eligible for this – </w:t>
      </w:r>
      <w:r w:rsidRPr="001361C9">
        <w:rPr>
          <w:rFonts w:ascii="Arial" w:hAnsi="Arial" w:cs="Arial"/>
          <w:highlight w:val="yellow"/>
          <w:bdr w:val="single" w:sz="4" w:space="0" w:color="auto"/>
        </w:rPr>
        <w:t>but</w:t>
      </w:r>
      <w:r w:rsidRPr="00B1006B">
        <w:rPr>
          <w:rFonts w:ascii="Arial" w:hAnsi="Arial" w:cs="Arial"/>
          <w:highlight w:val="yellow"/>
        </w:rPr>
        <w:t xml:space="preserve"> (Q16) it will depend on which department you’re in and what your personal circumstances are.</w:t>
      </w:r>
      <w:r w:rsidRPr="00FF1D2C">
        <w:rPr>
          <w:rFonts w:ascii="Arial" w:hAnsi="Arial" w:cs="Arial"/>
        </w:rPr>
        <w:t xml:space="preserve"> </w:t>
      </w:r>
      <w:r w:rsidRPr="00B1006B">
        <w:rPr>
          <w:rFonts w:ascii="Arial" w:hAnsi="Arial" w:cs="Arial"/>
          <w:highlight w:val="yellow"/>
        </w:rPr>
        <w:t xml:space="preserve">So please don’t assume </w:t>
      </w:r>
      <w:r w:rsidRPr="00B1006B">
        <w:rPr>
          <w:rFonts w:ascii="Arial" w:hAnsi="Arial" w:cs="Arial"/>
          <w:highlight w:val="yellow"/>
        </w:rPr>
        <w:lastRenderedPageBreak/>
        <w:t>you’ll automatically be permitted to do this.</w:t>
      </w:r>
    </w:p>
    <w:p w14:paraId="57952222" w14:textId="77777777" w:rsidR="00FF1D2C" w:rsidRPr="00FF1D2C" w:rsidRDefault="00FF1D2C" w:rsidP="00FF1D2C">
      <w:pPr>
        <w:rPr>
          <w:rFonts w:ascii="Arial" w:hAnsi="Arial" w:cs="Arial"/>
        </w:rPr>
      </w:pPr>
    </w:p>
    <w:p w14:paraId="0F4B5C14" w14:textId="77777777" w:rsidR="00FF1D2C" w:rsidRPr="00FF1D2C" w:rsidRDefault="00FF1D2C" w:rsidP="00FF1D2C">
      <w:pPr>
        <w:rPr>
          <w:rFonts w:ascii="Arial" w:hAnsi="Arial" w:cs="Arial"/>
        </w:rPr>
      </w:pPr>
      <w:r w:rsidRPr="00FF1D2C">
        <w:rPr>
          <w:rFonts w:ascii="Arial" w:hAnsi="Arial" w:cs="Arial"/>
        </w:rPr>
        <w:t xml:space="preserve">I want to make sure there’s </w:t>
      </w:r>
      <w:r w:rsidRPr="001361C9">
        <w:rPr>
          <w:rFonts w:ascii="Arial" w:hAnsi="Arial" w:cs="Arial"/>
          <w:bdr w:val="single" w:sz="4" w:space="0" w:color="auto"/>
        </w:rPr>
        <w:t>no</w:t>
      </w:r>
      <w:r w:rsidRPr="00FF1D2C">
        <w:rPr>
          <w:rFonts w:ascii="Arial" w:hAnsi="Arial" w:cs="Arial"/>
        </w:rPr>
        <w:t xml:space="preserve"> confusion about our holiday policy. </w:t>
      </w:r>
      <w:commentRangeStart w:id="5"/>
      <w:r w:rsidRPr="00FF1D2C">
        <w:rPr>
          <w:rFonts w:ascii="Arial" w:hAnsi="Arial" w:cs="Arial"/>
        </w:rPr>
        <w:t>Apart from</w:t>
      </w:r>
      <w:commentRangeEnd w:id="5"/>
      <w:r w:rsidR="00596EFF">
        <w:rPr>
          <w:rStyle w:val="a3"/>
        </w:rPr>
        <w:commentReference w:id="5"/>
      </w:r>
      <w:r w:rsidRPr="00FF1D2C">
        <w:rPr>
          <w:rFonts w:ascii="Arial" w:hAnsi="Arial" w:cs="Arial"/>
        </w:rPr>
        <w:t xml:space="preserve"> any </w:t>
      </w:r>
      <w:commentRangeStart w:id="6"/>
      <w:r w:rsidRPr="00FF1D2C">
        <w:rPr>
          <w:rFonts w:ascii="Arial" w:hAnsi="Arial" w:cs="Arial"/>
        </w:rPr>
        <w:t>statutory public holidays</w:t>
      </w:r>
      <w:commentRangeEnd w:id="6"/>
      <w:r w:rsidR="00596EFF">
        <w:rPr>
          <w:rStyle w:val="a3"/>
        </w:rPr>
        <w:commentReference w:id="6"/>
      </w:r>
      <w:r w:rsidRPr="00FF1D2C">
        <w:rPr>
          <w:rFonts w:ascii="Arial" w:hAnsi="Arial" w:cs="Arial"/>
        </w:rPr>
        <w:t xml:space="preserve"> </w:t>
      </w:r>
      <w:r w:rsidRPr="00596EFF">
        <w:rPr>
          <w:rFonts w:ascii="Arial" w:hAnsi="Arial" w:cs="Arial"/>
          <w:highlight w:val="yellow"/>
        </w:rPr>
        <w:t>(Q17) we ask that you don’t book any holidays until after your six-month apprenticeship has finished.</w:t>
      </w:r>
      <w:r w:rsidRPr="00FF1D2C">
        <w:rPr>
          <w:rFonts w:ascii="Arial" w:hAnsi="Arial" w:cs="Arial"/>
        </w:rPr>
        <w:t xml:space="preserve"> Time off should only be taken if you are unwell. Please speak to your supervisor if this is going to be a problem.</w:t>
      </w:r>
    </w:p>
    <w:p w14:paraId="59182A0E" w14:textId="77777777" w:rsidR="00FF1D2C" w:rsidRPr="00FF1D2C" w:rsidRDefault="00FF1D2C" w:rsidP="00FF1D2C">
      <w:pPr>
        <w:rPr>
          <w:rFonts w:ascii="Arial" w:hAnsi="Arial" w:cs="Arial"/>
        </w:rPr>
      </w:pPr>
    </w:p>
    <w:p w14:paraId="0F123D2C" w14:textId="77777777" w:rsidR="00FF1D2C" w:rsidRPr="00FF1D2C" w:rsidRDefault="00FF1D2C" w:rsidP="00FF1D2C">
      <w:pPr>
        <w:rPr>
          <w:rFonts w:ascii="Arial" w:hAnsi="Arial" w:cs="Arial"/>
        </w:rPr>
      </w:pPr>
      <w:r w:rsidRPr="00FF1D2C">
        <w:rPr>
          <w:rFonts w:ascii="Arial" w:hAnsi="Arial" w:cs="Arial"/>
        </w:rPr>
        <w:t xml:space="preserve">You’ll be expected to work a 40-hour week but there may be opportunities to do overtime during busy periods. </w:t>
      </w:r>
      <w:r w:rsidRPr="0034212D">
        <w:rPr>
          <w:rFonts w:ascii="Arial" w:hAnsi="Arial" w:cs="Arial"/>
          <w:highlight w:val="yellow"/>
        </w:rPr>
        <w:t xml:space="preserve">Although you’re not required to do this, (Q18) it can be a valuable experience – so we advise you to </w:t>
      </w:r>
      <w:commentRangeStart w:id="7"/>
      <w:r w:rsidRPr="0034212D">
        <w:rPr>
          <w:rFonts w:ascii="Arial" w:hAnsi="Arial" w:cs="Arial"/>
          <w:highlight w:val="yellow"/>
          <w:u w:val="single"/>
        </w:rPr>
        <w:t>take it up</w:t>
      </w:r>
      <w:commentRangeEnd w:id="7"/>
      <w:r w:rsidR="0034212D" w:rsidRPr="0034212D">
        <w:rPr>
          <w:rStyle w:val="a3"/>
          <w:u w:val="single"/>
        </w:rPr>
        <w:commentReference w:id="7"/>
      </w:r>
      <w:r w:rsidRPr="0034212D">
        <w:rPr>
          <w:rFonts w:ascii="Arial" w:hAnsi="Arial" w:cs="Arial"/>
          <w:highlight w:val="yellow"/>
        </w:rPr>
        <w:t xml:space="preserve"> if possible.</w:t>
      </w:r>
      <w:r w:rsidRPr="00FF1D2C">
        <w:rPr>
          <w:rFonts w:ascii="Arial" w:hAnsi="Arial" w:cs="Arial"/>
        </w:rPr>
        <w:t xml:space="preserve"> Obviously, we understand that people do have </w:t>
      </w:r>
      <w:commentRangeStart w:id="8"/>
      <w:r w:rsidRPr="00FF1D2C">
        <w:rPr>
          <w:rFonts w:ascii="Arial" w:hAnsi="Arial" w:cs="Arial"/>
        </w:rPr>
        <w:t>commitments</w:t>
      </w:r>
      <w:commentRangeEnd w:id="8"/>
      <w:r w:rsidR="006E65F1">
        <w:rPr>
          <w:rStyle w:val="a3"/>
        </w:rPr>
        <w:commentReference w:id="8"/>
      </w:r>
      <w:r w:rsidRPr="00FF1D2C">
        <w:rPr>
          <w:rFonts w:ascii="Arial" w:hAnsi="Arial" w:cs="Arial"/>
        </w:rPr>
        <w:t xml:space="preserve"> outside work, so don’t worry if there are times when you are unavailable.</w:t>
      </w:r>
    </w:p>
    <w:p w14:paraId="49C16B8B" w14:textId="77777777" w:rsidR="00FF1D2C" w:rsidRPr="00FF1D2C" w:rsidRDefault="00FF1D2C" w:rsidP="00FF1D2C">
      <w:pPr>
        <w:rPr>
          <w:rFonts w:ascii="Arial" w:hAnsi="Arial" w:cs="Arial"/>
        </w:rPr>
      </w:pPr>
    </w:p>
    <w:p w14:paraId="1C4793EE" w14:textId="77777777" w:rsidR="00FF1D2C" w:rsidRPr="00FF1D2C" w:rsidRDefault="00FF1D2C" w:rsidP="00FF1D2C">
      <w:pPr>
        <w:rPr>
          <w:rFonts w:ascii="Arial" w:hAnsi="Arial" w:cs="Arial"/>
        </w:rPr>
      </w:pPr>
      <w:r w:rsidRPr="00FF1D2C">
        <w:rPr>
          <w:rFonts w:ascii="Arial" w:hAnsi="Arial" w:cs="Arial"/>
        </w:rPr>
        <w:t xml:space="preserve">As you know, we don’t have a formal dress code here – you may wear casual clothes as long as they’re practical – and the only restriction for shoes we have is on high heels for health and safety reasons. </w:t>
      </w:r>
      <w:r w:rsidRPr="007B598D">
        <w:rPr>
          <w:rFonts w:ascii="Arial" w:hAnsi="Arial" w:cs="Arial"/>
          <w:highlight w:val="yellow"/>
        </w:rPr>
        <w:t>(Q19) Comfortable shoes like trainers are preferable.</w:t>
      </w:r>
    </w:p>
    <w:p w14:paraId="0102E28A" w14:textId="77777777" w:rsidR="00FF1D2C" w:rsidRPr="00FF1D2C" w:rsidRDefault="00FF1D2C" w:rsidP="00FF1D2C">
      <w:pPr>
        <w:rPr>
          <w:rFonts w:ascii="Arial" w:hAnsi="Arial" w:cs="Arial"/>
        </w:rPr>
      </w:pPr>
    </w:p>
    <w:p w14:paraId="66B969C6" w14:textId="77777777" w:rsidR="00FF1D2C" w:rsidRPr="00FF1D2C" w:rsidRDefault="00FF1D2C" w:rsidP="00FF1D2C">
      <w:pPr>
        <w:rPr>
          <w:rFonts w:ascii="Arial" w:hAnsi="Arial" w:cs="Arial"/>
        </w:rPr>
      </w:pPr>
      <w:r w:rsidRPr="00FF1D2C">
        <w:rPr>
          <w:rFonts w:ascii="Arial" w:hAnsi="Arial" w:cs="Arial"/>
        </w:rPr>
        <w:t xml:space="preserve">There’s a heavily </w:t>
      </w:r>
      <w:commentRangeStart w:id="9"/>
      <w:r w:rsidRPr="007B598D">
        <w:rPr>
          <w:rFonts w:ascii="Arial" w:hAnsi="Arial" w:cs="Arial"/>
          <w:u w:val="single"/>
        </w:rPr>
        <w:t>subsidised canteen</w:t>
      </w:r>
      <w:commentRangeEnd w:id="9"/>
      <w:r w:rsidR="007B598D">
        <w:rPr>
          <w:rStyle w:val="a3"/>
        </w:rPr>
        <w:commentReference w:id="9"/>
      </w:r>
      <w:r w:rsidRPr="00FF1D2C">
        <w:rPr>
          <w:rFonts w:ascii="Arial" w:hAnsi="Arial" w:cs="Arial"/>
        </w:rPr>
        <w:t xml:space="preserve"> on site where you can get hot meals or salads cheaply. Snacks and drinks are also provided – so </w:t>
      </w:r>
      <w:r w:rsidRPr="007B598D">
        <w:rPr>
          <w:rFonts w:ascii="Arial" w:hAnsi="Arial" w:cs="Arial"/>
          <w:highlight w:val="yellow"/>
        </w:rPr>
        <w:t xml:space="preserve">(Q20) we’ve decided to introduce a </w:t>
      </w:r>
      <w:commentRangeStart w:id="10"/>
      <w:r w:rsidRPr="001361C9">
        <w:rPr>
          <w:rFonts w:ascii="Arial" w:hAnsi="Arial" w:cs="Arial"/>
          <w:highlight w:val="yellow"/>
          <w:u w:val="single"/>
          <w:bdr w:val="single" w:sz="4" w:space="0" w:color="auto"/>
        </w:rPr>
        <w:t>no</w:t>
      </w:r>
      <w:r w:rsidRPr="007B598D">
        <w:rPr>
          <w:rFonts w:ascii="Arial" w:hAnsi="Arial" w:cs="Arial"/>
          <w:highlight w:val="yellow"/>
          <w:u w:val="single"/>
        </w:rPr>
        <w:t xml:space="preserve"> packed lunch policy</w:t>
      </w:r>
      <w:commentRangeEnd w:id="10"/>
      <w:r w:rsidR="007B598D">
        <w:rPr>
          <w:rStyle w:val="a3"/>
        </w:rPr>
        <w:commentReference w:id="10"/>
      </w:r>
      <w:r w:rsidRPr="007B598D">
        <w:rPr>
          <w:rFonts w:ascii="Arial" w:hAnsi="Arial" w:cs="Arial"/>
          <w:highlight w:val="yellow"/>
        </w:rPr>
        <w:t>.</w:t>
      </w:r>
      <w:r w:rsidRPr="00FF1D2C">
        <w:rPr>
          <w:rFonts w:ascii="Arial" w:hAnsi="Arial" w:cs="Arial"/>
        </w:rPr>
        <w:t xml:space="preserve"> This is partly to encourage healthy eating at work and partly to stop people from eating at their workstation, which is </w:t>
      </w:r>
      <w:commentRangeStart w:id="11"/>
      <w:r w:rsidRPr="007B598D">
        <w:rPr>
          <w:rFonts w:ascii="Arial" w:hAnsi="Arial" w:cs="Arial"/>
          <w:u w:val="single"/>
        </w:rPr>
        <w:t>unhygienic</w:t>
      </w:r>
      <w:commentRangeEnd w:id="11"/>
      <w:r w:rsidR="007B598D">
        <w:rPr>
          <w:rStyle w:val="a3"/>
        </w:rPr>
        <w:commentReference w:id="11"/>
      </w:r>
      <w:r w:rsidRPr="00FF1D2C">
        <w:rPr>
          <w:rFonts w:ascii="Arial" w:hAnsi="Arial" w:cs="Arial"/>
        </w:rPr>
        <w:t>.</w:t>
      </w:r>
    </w:p>
    <w:p w14:paraId="721BC01F" w14:textId="77777777" w:rsidR="00FF1D2C" w:rsidRPr="00FF1D2C" w:rsidRDefault="00FF1D2C" w:rsidP="00FF1D2C">
      <w:pPr>
        <w:rPr>
          <w:rFonts w:ascii="Arial" w:hAnsi="Arial" w:cs="Arial"/>
        </w:rPr>
      </w:pPr>
    </w:p>
    <w:p w14:paraId="78BAE030" w14:textId="28D1F462" w:rsidR="008A413A" w:rsidRDefault="00FF1D2C" w:rsidP="00FF1D2C">
      <w:pPr>
        <w:rPr>
          <w:rFonts w:ascii="Arial" w:hAnsi="Arial" w:cs="Arial" w:hint="eastAsia"/>
        </w:rPr>
      </w:pPr>
      <w:r w:rsidRPr="00FF1D2C">
        <w:rPr>
          <w:rFonts w:ascii="Arial" w:hAnsi="Arial" w:cs="Arial"/>
        </w:rPr>
        <w:t>OK moving on to …</w:t>
      </w:r>
      <w:bookmarkStart w:id="12" w:name="_GoBack"/>
      <w:bookmarkEnd w:id="12"/>
    </w:p>
    <w:p w14:paraId="3437892D" w14:textId="77777777" w:rsidR="008A413A" w:rsidRDefault="008A413A" w:rsidP="00FF1D2C">
      <w:pPr>
        <w:rPr>
          <w:rFonts w:ascii="Arial" w:hAnsi="Arial" w:cs="Arial"/>
        </w:rPr>
      </w:pPr>
    </w:p>
    <w:p w14:paraId="51964103" w14:textId="77777777" w:rsidR="008A413A" w:rsidRDefault="008A413A" w:rsidP="00FF1D2C">
      <w:pPr>
        <w:rPr>
          <w:rFonts w:ascii="Arial" w:hAnsi="Arial" w:cs="Arial"/>
        </w:rPr>
      </w:pPr>
    </w:p>
    <w:p w14:paraId="0C48FCBD" w14:textId="77777777" w:rsidR="008A413A" w:rsidRDefault="008A413A" w:rsidP="00FF1D2C">
      <w:pPr>
        <w:rPr>
          <w:rFonts w:ascii="Arial" w:hAnsi="Arial" w:cs="Arial"/>
        </w:rPr>
      </w:pPr>
    </w:p>
    <w:p w14:paraId="6714A0AC" w14:textId="77777777" w:rsidR="008A413A" w:rsidRDefault="008A413A" w:rsidP="00FF1D2C">
      <w:pPr>
        <w:rPr>
          <w:rFonts w:ascii="Arial" w:hAnsi="Arial" w:cs="Arial"/>
        </w:rPr>
      </w:pPr>
    </w:p>
    <w:p w14:paraId="1D64C14D" w14:textId="77777777" w:rsidR="008A413A" w:rsidRDefault="008A413A" w:rsidP="00FF1D2C">
      <w:pPr>
        <w:rPr>
          <w:rFonts w:ascii="Arial" w:hAnsi="Arial" w:cs="Arial"/>
        </w:rPr>
      </w:pPr>
    </w:p>
    <w:p w14:paraId="6A1C351B" w14:textId="41F32B53" w:rsidR="00B76ED0" w:rsidRDefault="00263DE8" w:rsidP="00FF1D2C">
      <w:pPr>
        <w:rPr>
          <w:rFonts w:hint="eastAsia"/>
        </w:rPr>
      </w:pPr>
    </w:p>
    <w:sectPr w:rsidR="00B76ED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umiko" w:date="2020-09-01T22:00:00Z" w:initials="Y">
    <w:p w14:paraId="2E35F585" w14:textId="77777777" w:rsidR="004F6884" w:rsidRDefault="004F6884">
      <w:pPr>
        <w:pStyle w:val="a4"/>
      </w:pPr>
      <w:r>
        <w:rPr>
          <w:rStyle w:val="a3"/>
        </w:rPr>
        <w:annotationRef/>
      </w:r>
      <w:r>
        <w:rPr>
          <w:rStyle w:val="aa"/>
          <w:rFonts w:ascii="Arial" w:hAnsi="Arial" w:cs="Arial"/>
          <w:b/>
          <w:bCs/>
          <w:i w:val="0"/>
          <w:iCs w:val="0"/>
          <w:color w:val="5F6368"/>
          <w:szCs w:val="21"/>
          <w:shd w:val="clear" w:color="auto" w:fill="FFFFFF"/>
        </w:rPr>
        <w:t>apprenticeship</w:t>
      </w:r>
      <w:r>
        <w:rPr>
          <w:rFonts w:ascii="Arial" w:hAnsi="Arial" w:cs="Arial"/>
          <w:color w:val="4D5156"/>
          <w:szCs w:val="21"/>
          <w:shd w:val="clear" w:color="auto" w:fill="FFFFFF"/>
        </w:rPr>
        <w:t> </w:t>
      </w:r>
      <w:r>
        <w:rPr>
          <w:rFonts w:ascii="Arial" w:hAnsi="Arial" w:cs="Arial"/>
          <w:color w:val="4D5156"/>
          <w:szCs w:val="21"/>
          <w:shd w:val="clear" w:color="auto" w:fill="FFFFFF"/>
        </w:rPr>
        <w:t>【名】見習い（期間）、実習、徒弟（身分［期間・制度］）、年季奉公、奉公</w:t>
      </w:r>
    </w:p>
  </w:comment>
  <w:comment w:id="1" w:author="Yumiko" w:date="2020-09-01T22:01:00Z" w:initials="Y">
    <w:p w14:paraId="6CF29D40" w14:textId="3D98EA9B" w:rsidR="00E17D5B" w:rsidRDefault="00E17D5B">
      <w:pPr>
        <w:pStyle w:val="a4"/>
      </w:pPr>
      <w:r>
        <w:rPr>
          <w:rStyle w:val="a3"/>
        </w:rPr>
        <w:annotationRef/>
      </w:r>
      <w:r>
        <w:rPr>
          <w:rStyle w:val="aa"/>
          <w:rFonts w:ascii="Arial" w:hAnsi="Arial" w:cs="Arial"/>
          <w:b/>
          <w:bCs/>
          <w:i w:val="0"/>
          <w:iCs w:val="0"/>
          <w:color w:val="5F6368"/>
          <w:szCs w:val="21"/>
          <w:shd w:val="clear" w:color="auto" w:fill="FFFFFF"/>
        </w:rPr>
        <w:t>apprentice</w:t>
      </w:r>
      <w:r>
        <w:rPr>
          <w:rFonts w:ascii="Arial" w:hAnsi="Arial" w:cs="Arial"/>
          <w:color w:val="4D5156"/>
          <w:szCs w:val="21"/>
          <w:shd w:val="clear" w:color="auto" w:fill="FFFFFF"/>
        </w:rPr>
        <w:t> </w:t>
      </w:r>
      <w:r>
        <w:rPr>
          <w:rFonts w:ascii="Arial" w:hAnsi="Arial" w:cs="Arial"/>
          <w:color w:val="4D5156"/>
          <w:szCs w:val="21"/>
          <w:shd w:val="clear" w:color="auto" w:fill="FFFFFF"/>
        </w:rPr>
        <w:t>【名】</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〔職人などの〕徒弟、年季奉公人</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実習生、見習い</w:t>
      </w:r>
      <w:r>
        <w:rPr>
          <w:rFonts w:ascii="Arial" w:hAnsi="Arial" w:cs="Arial"/>
          <w:color w:val="4D5156"/>
          <w:szCs w:val="21"/>
          <w:shd w:val="clear" w:color="auto" w:fill="FFFFFF"/>
        </w:rPr>
        <w:t xml:space="preserve"> </w:t>
      </w:r>
      <w:r>
        <w:rPr>
          <w:rFonts w:ascii="Arial" w:hAnsi="Arial" w:cs="Arial"/>
          <w:color w:val="4D5156"/>
          <w:szCs w:val="21"/>
          <w:shd w:val="clear" w:color="auto" w:fill="FFFFFF"/>
        </w:rPr>
        <w:t>初心者、初学者</w:t>
      </w:r>
    </w:p>
  </w:comment>
  <w:comment w:id="2" w:author="Yumiko" w:date="2020-09-01T22:04:00Z" w:initials="Y">
    <w:p w14:paraId="35A70E52" w14:textId="38FAC087" w:rsidR="00147E23" w:rsidRDefault="00147E23">
      <w:pPr>
        <w:pStyle w:val="a4"/>
      </w:pPr>
      <w:r>
        <w:rPr>
          <w:rStyle w:val="a3"/>
        </w:rPr>
        <w:annotationRef/>
      </w:r>
      <w:r>
        <w:rPr>
          <w:rStyle w:val="aa"/>
          <w:rFonts w:ascii="Arial" w:hAnsi="Arial" w:cs="Arial"/>
          <w:b/>
          <w:bCs/>
          <w:i w:val="0"/>
          <w:iCs w:val="0"/>
          <w:color w:val="5F6368"/>
          <w:szCs w:val="21"/>
          <w:shd w:val="clear" w:color="auto" w:fill="FFFFFF"/>
        </w:rPr>
        <w:t>mentor</w:t>
      </w:r>
      <w:r>
        <w:rPr>
          <w:rFonts w:ascii="Arial" w:hAnsi="Arial" w:cs="Arial"/>
          <w:color w:val="4D5156"/>
          <w:szCs w:val="21"/>
          <w:shd w:val="clear" w:color="auto" w:fill="FFFFFF"/>
        </w:rPr>
        <w:t> </w:t>
      </w:r>
      <w:r>
        <w:rPr>
          <w:rFonts w:ascii="Arial" w:hAnsi="Arial" w:cs="Arial"/>
          <w:color w:val="4D5156"/>
          <w:szCs w:val="21"/>
          <w:shd w:val="clear" w:color="auto" w:fill="FFFFFF"/>
        </w:rPr>
        <w:t>【名】信頼のおける相談相手、良き師［指導者・先輩］、助言者</w:t>
      </w:r>
    </w:p>
  </w:comment>
  <w:comment w:id="3" w:author="Yumiko" w:date="2020-09-01T22:07:00Z" w:initials="Y">
    <w:p w14:paraId="2DACF7E9" w14:textId="5B640737" w:rsidR="00B1006B" w:rsidRDefault="00B1006B">
      <w:pPr>
        <w:pStyle w:val="a4"/>
      </w:pPr>
      <w:r>
        <w:rPr>
          <w:rStyle w:val="a3"/>
        </w:rPr>
        <w:annotationRef/>
      </w:r>
      <w:r w:rsidRPr="00FF1D2C">
        <w:rPr>
          <w:rFonts w:ascii="Arial" w:hAnsi="Arial" w:cs="Arial"/>
        </w:rPr>
        <w:t>run through</w:t>
      </w:r>
      <w:r>
        <w:rPr>
          <w:rFonts w:ascii="Arial" w:hAnsi="Arial" w:cs="Arial"/>
        </w:rPr>
        <w:t xml:space="preserve"> =</w:t>
      </w:r>
      <w:r>
        <w:rPr>
          <w:rFonts w:ascii="Arial" w:hAnsi="Arial" w:cs="Arial"/>
          <w:color w:val="222222"/>
          <w:sz w:val="19"/>
          <w:szCs w:val="19"/>
          <w:shd w:val="clear" w:color="auto" w:fill="FFFFFF"/>
        </w:rPr>
        <w:t>おさらいする</w:t>
      </w:r>
    </w:p>
  </w:comment>
  <w:comment w:id="4" w:author="Yumiko" w:date="2020-09-01T22:09:00Z" w:initials="Y">
    <w:p w14:paraId="250DD237" w14:textId="77777777" w:rsidR="00B1006B" w:rsidRPr="00B1006B" w:rsidRDefault="00B1006B" w:rsidP="00B1006B">
      <w:pPr>
        <w:widowControl/>
        <w:numPr>
          <w:ilvl w:val="0"/>
          <w:numId w:val="1"/>
        </w:numPr>
        <w:shd w:val="clear" w:color="auto" w:fill="FFFFFF"/>
        <w:ind w:left="0"/>
        <w:jc w:val="left"/>
        <w:rPr>
          <w:rFonts w:ascii="Arial" w:eastAsia="ＭＳ Ｐゴシック" w:hAnsi="Arial" w:cs="Arial"/>
          <w:color w:val="222222"/>
          <w:kern w:val="0"/>
          <w:sz w:val="19"/>
          <w:szCs w:val="19"/>
        </w:rPr>
      </w:pPr>
      <w:r>
        <w:rPr>
          <w:rStyle w:val="a3"/>
        </w:rPr>
        <w:annotationRef/>
      </w:r>
      <w:r w:rsidRPr="00FF1D2C">
        <w:rPr>
          <w:rFonts w:ascii="Arial" w:hAnsi="Arial" w:cs="Arial"/>
        </w:rPr>
        <w:t>probationary</w:t>
      </w:r>
      <w:r>
        <w:rPr>
          <w:rFonts w:ascii="Arial" w:hAnsi="Arial" w:cs="Arial"/>
        </w:rPr>
        <w:t xml:space="preserve"> =</w:t>
      </w:r>
      <w:r w:rsidRPr="00B1006B">
        <w:rPr>
          <w:rFonts w:ascii="Arial" w:eastAsia="ＭＳ Ｐゴシック" w:hAnsi="Arial" w:cs="Arial"/>
          <w:color w:val="222222"/>
          <w:kern w:val="0"/>
          <w:sz w:val="19"/>
          <w:szCs w:val="19"/>
        </w:rPr>
        <w:t>〔従業員などが〕試用期間中の</w:t>
      </w:r>
    </w:p>
    <w:p w14:paraId="2561F013" w14:textId="16A0774F" w:rsidR="00B1006B" w:rsidRDefault="00B1006B">
      <w:pPr>
        <w:pStyle w:val="a4"/>
      </w:pPr>
    </w:p>
  </w:comment>
  <w:comment w:id="5" w:author="Yumiko" w:date="2020-09-01T22:13:00Z" w:initials="Y">
    <w:p w14:paraId="6FBC75FC" w14:textId="3C76BB4A" w:rsidR="00596EFF" w:rsidRDefault="00596EFF">
      <w:pPr>
        <w:pStyle w:val="a4"/>
      </w:pPr>
      <w:r>
        <w:rPr>
          <w:rStyle w:val="a3"/>
        </w:rPr>
        <w:annotationRef/>
      </w:r>
      <w:r w:rsidRPr="00FF1D2C">
        <w:rPr>
          <w:rFonts w:ascii="Arial" w:hAnsi="Arial" w:cs="Arial"/>
        </w:rPr>
        <w:t>Apart from</w:t>
      </w:r>
      <w:r>
        <w:rPr>
          <w:rFonts w:ascii="Arial" w:hAnsi="Arial" w:cs="Arial"/>
        </w:rPr>
        <w:t xml:space="preserve"> =</w:t>
      </w:r>
      <w:r>
        <w:rPr>
          <w:rFonts w:ascii="Arial" w:hAnsi="Arial" w:cs="Arial"/>
          <w:color w:val="222222"/>
          <w:sz w:val="19"/>
          <w:szCs w:val="19"/>
          <w:shd w:val="clear" w:color="auto" w:fill="FFFFFF"/>
        </w:rPr>
        <w:t>〈英〉～から離れて、～は別として、～はさておき</w:t>
      </w:r>
    </w:p>
  </w:comment>
  <w:comment w:id="6" w:author="Yumiko" w:date="2020-09-01T22:11:00Z" w:initials="Y">
    <w:p w14:paraId="7411C5CA" w14:textId="0734841D" w:rsidR="00596EFF" w:rsidRDefault="00596EFF">
      <w:pPr>
        <w:pStyle w:val="a4"/>
      </w:pPr>
      <w:r>
        <w:rPr>
          <w:rStyle w:val="a3"/>
        </w:rPr>
        <w:annotationRef/>
      </w:r>
      <w:r w:rsidRPr="00FF1D2C">
        <w:rPr>
          <w:rFonts w:ascii="Arial" w:hAnsi="Arial" w:cs="Arial"/>
        </w:rPr>
        <w:t>statutory public holidays</w:t>
      </w:r>
      <w:r>
        <w:rPr>
          <w:rFonts w:ascii="Arial" w:hAnsi="Arial" w:cs="Arial"/>
        </w:rPr>
        <w:t xml:space="preserve"> =</w:t>
      </w:r>
      <w:r>
        <w:rPr>
          <w:rFonts w:ascii="Arial" w:hAnsi="Arial" w:cs="Arial"/>
          <w:color w:val="222222"/>
          <w:sz w:val="19"/>
          <w:szCs w:val="19"/>
          <w:shd w:val="clear" w:color="auto" w:fill="FFFFFF"/>
        </w:rPr>
        <w:t>法定休日</w:t>
      </w:r>
    </w:p>
  </w:comment>
  <w:comment w:id="7" w:author="Yumiko" w:date="2020-09-01T22:15:00Z" w:initials="Y">
    <w:p w14:paraId="71727B40" w14:textId="01E0B884" w:rsidR="0034212D" w:rsidRPr="0034212D" w:rsidRDefault="0034212D">
      <w:pPr>
        <w:pStyle w:val="a4"/>
      </w:pPr>
      <w:r>
        <w:rPr>
          <w:rStyle w:val="a3"/>
        </w:rPr>
        <w:annotationRef/>
      </w:r>
      <w:r>
        <w:t>take up =</w:t>
      </w:r>
      <w:r>
        <w:rPr>
          <w:rFonts w:ascii="Arial" w:hAnsi="Arial" w:cs="Arial"/>
          <w:color w:val="222222"/>
          <w:sz w:val="19"/>
          <w:szCs w:val="19"/>
          <w:shd w:val="clear" w:color="auto" w:fill="FFFFFF"/>
        </w:rPr>
        <w:t>〔人の要求や提案などを〕受け入れる、応じる</w:t>
      </w:r>
    </w:p>
  </w:comment>
  <w:comment w:id="8" w:author="Yumiko" w:date="2020-09-01T22:16:00Z" w:initials="Y">
    <w:p w14:paraId="5624E58A" w14:textId="1B7C9C75" w:rsidR="006E65F1" w:rsidRDefault="006E65F1">
      <w:pPr>
        <w:pStyle w:val="a4"/>
      </w:pPr>
      <w:r>
        <w:rPr>
          <w:rStyle w:val="a3"/>
        </w:rPr>
        <w:annotationRef/>
      </w:r>
      <w:r w:rsidRPr="00FF1D2C">
        <w:rPr>
          <w:rFonts w:ascii="Arial" w:hAnsi="Arial" w:cs="Arial"/>
        </w:rPr>
        <w:t>commitments</w:t>
      </w:r>
      <w:r>
        <w:rPr>
          <w:rFonts w:ascii="Arial" w:hAnsi="Arial" w:cs="Arial"/>
        </w:rPr>
        <w:t xml:space="preserve"> =</w:t>
      </w:r>
      <w:r>
        <w:rPr>
          <w:rFonts w:ascii="Arial" w:hAnsi="Arial" w:cs="Arial"/>
          <w:color w:val="222222"/>
          <w:sz w:val="19"/>
          <w:szCs w:val="19"/>
          <w:shd w:val="clear" w:color="auto" w:fill="FFFFFF"/>
        </w:rPr>
        <w:t>〔破れない〕約束、言質</w:t>
      </w:r>
    </w:p>
  </w:comment>
  <w:comment w:id="9" w:author="Yumiko" w:date="2020-09-01T22:18:00Z" w:initials="Y">
    <w:p w14:paraId="68696C82" w14:textId="6BED62B7" w:rsidR="007B598D" w:rsidRDefault="007B598D">
      <w:pPr>
        <w:pStyle w:val="a4"/>
      </w:pPr>
      <w:r>
        <w:rPr>
          <w:rStyle w:val="a3"/>
        </w:rPr>
        <w:annotationRef/>
      </w:r>
      <w:r w:rsidRPr="007B598D">
        <w:rPr>
          <w:rFonts w:ascii="Arial" w:hAnsi="Arial" w:cs="Arial"/>
          <w:color w:val="4D5156"/>
          <w:szCs w:val="21"/>
          <w:shd w:val="clear" w:color="auto" w:fill="FFFFFF"/>
        </w:rPr>
        <w:t>subsidised canteen</w:t>
      </w:r>
      <w:r>
        <w:rPr>
          <w:rFonts w:ascii="Arial" w:hAnsi="Arial" w:cs="Arial"/>
          <w:color w:val="4D5156"/>
          <w:szCs w:val="21"/>
          <w:shd w:val="clear" w:color="auto" w:fill="FFFFFF"/>
        </w:rPr>
        <w:t xml:space="preserve"> = </w:t>
      </w:r>
      <w:r>
        <w:rPr>
          <w:rFonts w:ascii="Arial" w:hAnsi="Arial" w:cs="Arial"/>
          <w:color w:val="4D5156"/>
          <w:szCs w:val="21"/>
          <w:shd w:val="clear" w:color="auto" w:fill="FFFFFF"/>
        </w:rPr>
        <w:t>社員食堂</w:t>
      </w:r>
    </w:p>
  </w:comment>
  <w:comment w:id="10" w:author="Yumiko" w:date="2020-09-01T22:19:00Z" w:initials="Y">
    <w:p w14:paraId="50D851EA" w14:textId="5A3AD46D" w:rsidR="007B598D" w:rsidRDefault="007B598D">
      <w:pPr>
        <w:pStyle w:val="a4"/>
      </w:pPr>
      <w:r>
        <w:rPr>
          <w:rStyle w:val="a3"/>
        </w:rPr>
        <w:annotationRef/>
      </w:r>
      <w:r>
        <w:rPr>
          <w:rFonts w:hint="eastAsia"/>
        </w:rPr>
        <w:t>no packed lunch policy =</w:t>
      </w:r>
      <w:r>
        <w:rPr>
          <w:rFonts w:ascii="Arial" w:hAnsi="Arial" w:cs="Arial"/>
          <w:color w:val="222222"/>
          <w:sz w:val="19"/>
          <w:szCs w:val="19"/>
          <w:shd w:val="clear" w:color="auto" w:fill="FFFFFF"/>
        </w:rPr>
        <w:t>箱詰め弁当</w:t>
      </w:r>
      <w:r>
        <w:rPr>
          <w:rFonts w:ascii="Arial" w:hAnsi="Arial" w:cs="Arial" w:hint="eastAsia"/>
          <w:color w:val="222222"/>
          <w:sz w:val="19"/>
          <w:szCs w:val="19"/>
          <w:shd w:val="clear" w:color="auto" w:fill="FFFFFF"/>
        </w:rPr>
        <w:t>持参不可ポリシー</w:t>
      </w:r>
    </w:p>
  </w:comment>
  <w:comment w:id="11" w:author="Yumiko" w:date="2020-09-01T22:21:00Z" w:initials="Y">
    <w:p w14:paraId="7E73A0CA" w14:textId="77777777" w:rsidR="007B598D" w:rsidRPr="007B598D" w:rsidRDefault="007B598D" w:rsidP="007B598D">
      <w:pPr>
        <w:widowControl/>
        <w:shd w:val="clear" w:color="auto" w:fill="FFFFFF"/>
        <w:jc w:val="left"/>
        <w:rPr>
          <w:rFonts w:ascii="Arial" w:eastAsia="ＭＳ Ｐゴシック" w:hAnsi="Arial" w:cs="Arial"/>
          <w:color w:val="222222"/>
          <w:kern w:val="0"/>
          <w:sz w:val="19"/>
          <w:szCs w:val="19"/>
        </w:rPr>
      </w:pPr>
      <w:r>
        <w:rPr>
          <w:rStyle w:val="a3"/>
        </w:rPr>
        <w:annotationRef/>
      </w:r>
      <w:r w:rsidRPr="00FF1D2C">
        <w:rPr>
          <w:rFonts w:ascii="Arial" w:hAnsi="Arial" w:cs="Arial"/>
        </w:rPr>
        <w:t>unhygienic</w:t>
      </w:r>
      <w:r>
        <w:rPr>
          <w:rFonts w:ascii="Arial" w:hAnsi="Arial" w:cs="Arial" w:hint="eastAsia"/>
        </w:rPr>
        <w:t xml:space="preserve"> =</w:t>
      </w:r>
      <w:r w:rsidRPr="007B598D">
        <w:rPr>
          <w:rFonts w:ascii="Arial" w:eastAsia="ＭＳ Ｐゴシック" w:hAnsi="Arial" w:cs="Arial"/>
          <w:color w:val="222222"/>
          <w:kern w:val="0"/>
          <w:sz w:val="19"/>
          <w:szCs w:val="19"/>
        </w:rPr>
        <w:t>非衛生的な</w:t>
      </w:r>
    </w:p>
    <w:p w14:paraId="0D7C5426" w14:textId="5A6F649C" w:rsidR="007B598D" w:rsidRDefault="007B598D">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5F585" w15:done="0"/>
  <w15:commentEx w15:paraId="6CF29D40" w15:done="0"/>
  <w15:commentEx w15:paraId="35A70E52" w15:done="0"/>
  <w15:commentEx w15:paraId="2DACF7E9" w15:done="0"/>
  <w15:commentEx w15:paraId="2561F013" w15:done="0"/>
  <w15:commentEx w15:paraId="6FBC75FC" w15:done="0"/>
  <w15:commentEx w15:paraId="7411C5CA" w15:done="0"/>
  <w15:commentEx w15:paraId="71727B40" w15:done="0"/>
  <w15:commentEx w15:paraId="5624E58A" w15:done="0"/>
  <w15:commentEx w15:paraId="68696C82" w15:done="0"/>
  <w15:commentEx w15:paraId="50D851EA" w15:done="0"/>
  <w15:commentEx w15:paraId="0D7C54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C8207" w14:textId="77777777" w:rsidR="00263DE8" w:rsidRDefault="00263DE8" w:rsidP="00AF7DB6">
      <w:r>
        <w:separator/>
      </w:r>
    </w:p>
  </w:endnote>
  <w:endnote w:type="continuationSeparator" w:id="0">
    <w:p w14:paraId="48E35A4A" w14:textId="77777777" w:rsidR="00263DE8" w:rsidRDefault="00263DE8" w:rsidP="00A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588E" w14:textId="77777777" w:rsidR="00263DE8" w:rsidRDefault="00263DE8" w:rsidP="00AF7DB6">
      <w:r>
        <w:separator/>
      </w:r>
    </w:p>
  </w:footnote>
  <w:footnote w:type="continuationSeparator" w:id="0">
    <w:p w14:paraId="58DF50F6" w14:textId="77777777" w:rsidR="00263DE8" w:rsidRDefault="00263DE8" w:rsidP="00AF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5071C"/>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2C"/>
    <w:rsid w:val="000E59F4"/>
    <w:rsid w:val="00114AB6"/>
    <w:rsid w:val="00122D36"/>
    <w:rsid w:val="001361C9"/>
    <w:rsid w:val="001428E0"/>
    <w:rsid w:val="00147E23"/>
    <w:rsid w:val="00183299"/>
    <w:rsid w:val="00263DE8"/>
    <w:rsid w:val="00275FB0"/>
    <w:rsid w:val="00322A00"/>
    <w:rsid w:val="0034212D"/>
    <w:rsid w:val="003F7023"/>
    <w:rsid w:val="004F6884"/>
    <w:rsid w:val="005811E9"/>
    <w:rsid w:val="00596EFF"/>
    <w:rsid w:val="00655D86"/>
    <w:rsid w:val="006E65F1"/>
    <w:rsid w:val="00797AB9"/>
    <w:rsid w:val="007B598D"/>
    <w:rsid w:val="00856BF9"/>
    <w:rsid w:val="008A413A"/>
    <w:rsid w:val="008E02AF"/>
    <w:rsid w:val="00A872DF"/>
    <w:rsid w:val="00AF7DB6"/>
    <w:rsid w:val="00B1006B"/>
    <w:rsid w:val="00B34CB1"/>
    <w:rsid w:val="00BB731E"/>
    <w:rsid w:val="00BE22AB"/>
    <w:rsid w:val="00C174F6"/>
    <w:rsid w:val="00C92136"/>
    <w:rsid w:val="00CE7A9D"/>
    <w:rsid w:val="00D80659"/>
    <w:rsid w:val="00E17D5B"/>
    <w:rsid w:val="00F9023E"/>
    <w:rsid w:val="00FB375A"/>
    <w:rsid w:val="00FE6229"/>
    <w:rsid w:val="00FF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7C8C8"/>
  <w15:chartTrackingRefBased/>
  <w15:docId w15:val="{DA8E68E6-E62A-47B5-B555-CA335E6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F6884"/>
    <w:rPr>
      <w:sz w:val="18"/>
      <w:szCs w:val="18"/>
    </w:rPr>
  </w:style>
  <w:style w:type="paragraph" w:styleId="a4">
    <w:name w:val="annotation text"/>
    <w:basedOn w:val="a"/>
    <w:link w:val="a5"/>
    <w:uiPriority w:val="99"/>
    <w:semiHidden/>
    <w:unhideWhenUsed/>
    <w:rsid w:val="004F6884"/>
    <w:pPr>
      <w:jc w:val="left"/>
    </w:pPr>
  </w:style>
  <w:style w:type="character" w:customStyle="1" w:styleId="a5">
    <w:name w:val="コメント文字列 (文字)"/>
    <w:basedOn w:val="a0"/>
    <w:link w:val="a4"/>
    <w:uiPriority w:val="99"/>
    <w:semiHidden/>
    <w:rsid w:val="004F6884"/>
  </w:style>
  <w:style w:type="paragraph" w:styleId="a6">
    <w:name w:val="annotation subject"/>
    <w:basedOn w:val="a4"/>
    <w:next w:val="a4"/>
    <w:link w:val="a7"/>
    <w:uiPriority w:val="99"/>
    <w:semiHidden/>
    <w:unhideWhenUsed/>
    <w:rsid w:val="004F6884"/>
    <w:rPr>
      <w:b/>
      <w:bCs/>
    </w:rPr>
  </w:style>
  <w:style w:type="character" w:customStyle="1" w:styleId="a7">
    <w:name w:val="コメント内容 (文字)"/>
    <w:basedOn w:val="a5"/>
    <w:link w:val="a6"/>
    <w:uiPriority w:val="99"/>
    <w:semiHidden/>
    <w:rsid w:val="004F6884"/>
    <w:rPr>
      <w:b/>
      <w:bCs/>
    </w:rPr>
  </w:style>
  <w:style w:type="paragraph" w:styleId="a8">
    <w:name w:val="Balloon Text"/>
    <w:basedOn w:val="a"/>
    <w:link w:val="a9"/>
    <w:uiPriority w:val="99"/>
    <w:semiHidden/>
    <w:unhideWhenUsed/>
    <w:rsid w:val="004F6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884"/>
    <w:rPr>
      <w:rFonts w:asciiTheme="majorHAnsi" w:eastAsiaTheme="majorEastAsia" w:hAnsiTheme="majorHAnsi" w:cstheme="majorBidi"/>
      <w:sz w:val="18"/>
      <w:szCs w:val="18"/>
    </w:rPr>
  </w:style>
  <w:style w:type="character" w:styleId="aa">
    <w:name w:val="Emphasis"/>
    <w:basedOn w:val="a0"/>
    <w:uiPriority w:val="20"/>
    <w:qFormat/>
    <w:rsid w:val="004F6884"/>
    <w:rPr>
      <w:i/>
      <w:iCs/>
    </w:rPr>
  </w:style>
  <w:style w:type="paragraph" w:styleId="ab">
    <w:name w:val="header"/>
    <w:basedOn w:val="a"/>
    <w:link w:val="ac"/>
    <w:uiPriority w:val="99"/>
    <w:unhideWhenUsed/>
    <w:rsid w:val="00AF7DB6"/>
    <w:pPr>
      <w:tabs>
        <w:tab w:val="center" w:pos="4252"/>
        <w:tab w:val="right" w:pos="8504"/>
      </w:tabs>
      <w:snapToGrid w:val="0"/>
    </w:pPr>
  </w:style>
  <w:style w:type="character" w:customStyle="1" w:styleId="ac">
    <w:name w:val="ヘッダー (文字)"/>
    <w:basedOn w:val="a0"/>
    <w:link w:val="ab"/>
    <w:uiPriority w:val="99"/>
    <w:rsid w:val="00AF7DB6"/>
  </w:style>
  <w:style w:type="paragraph" w:styleId="ad">
    <w:name w:val="footer"/>
    <w:basedOn w:val="a"/>
    <w:link w:val="ae"/>
    <w:uiPriority w:val="99"/>
    <w:unhideWhenUsed/>
    <w:rsid w:val="00AF7DB6"/>
    <w:pPr>
      <w:tabs>
        <w:tab w:val="center" w:pos="4252"/>
        <w:tab w:val="right" w:pos="8504"/>
      </w:tabs>
      <w:snapToGrid w:val="0"/>
    </w:pPr>
  </w:style>
  <w:style w:type="character" w:customStyle="1" w:styleId="ae">
    <w:name w:val="フッター (文字)"/>
    <w:basedOn w:val="a0"/>
    <w:link w:val="ad"/>
    <w:uiPriority w:val="99"/>
    <w:rsid w:val="00AF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1839">
      <w:bodyDiv w:val="1"/>
      <w:marLeft w:val="0"/>
      <w:marRight w:val="0"/>
      <w:marTop w:val="0"/>
      <w:marBottom w:val="0"/>
      <w:divBdr>
        <w:top w:val="none" w:sz="0" w:space="0" w:color="auto"/>
        <w:left w:val="none" w:sz="0" w:space="0" w:color="auto"/>
        <w:bottom w:val="none" w:sz="0" w:space="0" w:color="auto"/>
        <w:right w:val="none" w:sz="0" w:space="0" w:color="auto"/>
      </w:divBdr>
    </w:div>
    <w:div w:id="20650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2</cp:revision>
  <dcterms:created xsi:type="dcterms:W3CDTF">2020-09-03T06:20:00Z</dcterms:created>
  <dcterms:modified xsi:type="dcterms:W3CDTF">2020-09-03T06:20:00Z</dcterms:modified>
</cp:coreProperties>
</file>